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0FC7" w14:textId="77777777" w:rsidR="00AA1EDA" w:rsidRDefault="008C30D3">
      <w:pPr>
        <w:pStyle w:val="1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《</w:t>
      </w:r>
      <w:r>
        <w:rPr>
          <w:rFonts w:ascii="Times New Roman" w:eastAsia="Heiti SC Medium" w:hAnsi="Times New Roman"/>
          <w:sz w:val="36"/>
          <w:szCs w:val="36"/>
        </w:rPr>
        <w:t>自然语言处理</w:t>
      </w:r>
      <w:r>
        <w:rPr>
          <w:rFonts w:ascii="Times New Roman" w:hAnsi="Times New Roman"/>
          <w:sz w:val="36"/>
          <w:szCs w:val="36"/>
        </w:rPr>
        <w:t>》</w:t>
      </w:r>
      <w:r>
        <w:rPr>
          <w:rFonts w:hint="eastAsia"/>
          <w:sz w:val="36"/>
          <w:szCs w:val="36"/>
        </w:rPr>
        <w:t>课程助教和实验安排</w:t>
      </w:r>
    </w:p>
    <w:p w14:paraId="3AFF2ABF" w14:textId="77777777" w:rsidR="00AA1EDA" w:rsidRDefault="008C30D3">
      <w:pPr>
        <w:pStyle w:val="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1、课程助教安排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270"/>
        <w:gridCol w:w="1746"/>
      </w:tblGrid>
      <w:tr w:rsidR="00AA1EDA" w14:paraId="1F5E6E0F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A17B920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B25F55D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章节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A42CA79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:rsidR="00AA1EDA" w14:paraId="11F28552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4B0F0B9" w14:textId="77777777" w:rsidR="00AA1EDA" w:rsidRDefault="008C30D3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30F9053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自然语言处理介绍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7206C95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李成</w:t>
            </w:r>
          </w:p>
        </w:tc>
      </w:tr>
      <w:tr w:rsidR="00AA1EDA" w14:paraId="38F79473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FF15190" w14:textId="77777777" w:rsidR="00AA1EDA" w:rsidRDefault="008C30D3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7D2D2B0" w14:textId="04C2A129" w:rsidR="00AA1EDA" w:rsidRDefault="008C30D3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词汇向量化</w:t>
            </w:r>
          </w:p>
          <w:p w14:paraId="3DE96774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WordNet，词向量介绍和评估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E32ABDA" w14:textId="77777777" w:rsidR="00AA1EDA" w:rsidRDefault="008C30D3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李成</w:t>
            </w:r>
          </w:p>
        </w:tc>
      </w:tr>
      <w:tr w:rsidR="005106EE" w14:paraId="310A7E76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B8E895E" w14:textId="6DC3ED13" w:rsidR="005106EE" w:rsidRDefault="005106EE">
            <w:pPr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3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638BBE2" w14:textId="39533309" w:rsidR="005106EE" w:rsidRDefault="005106EE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分词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98C93AF" w14:textId="26823F52" w:rsidR="005106EE" w:rsidRDefault="005106EE">
            <w:pPr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李成</w:t>
            </w:r>
          </w:p>
        </w:tc>
      </w:tr>
      <w:tr w:rsidR="00AA1EDA" w14:paraId="4071DC4B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D06D9D8" w14:textId="70F691A4" w:rsidR="00AA1EDA" w:rsidRDefault="005106EE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</w:rPr>
              <w:t>4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ADFF3AE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语言模型，深度网络优化知识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C944D99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杨磊稳</w:t>
            </w:r>
          </w:p>
        </w:tc>
      </w:tr>
      <w:tr w:rsidR="00AA1EDA" w14:paraId="06D9B003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B1D10CB" w14:textId="72B00833" w:rsidR="00AA1EDA" w:rsidRDefault="005106EE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51A3CFF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句法分析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AA2E936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韩雨辰</w:t>
            </w:r>
          </w:p>
        </w:tc>
      </w:tr>
      <w:tr w:rsidR="00AA1EDA" w14:paraId="18E0180C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8420C13" w14:textId="7AFC60D0" w:rsidR="00AA1EDA" w:rsidRDefault="005106EE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48D61C74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文本序列标注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90E6907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李成</w:t>
            </w:r>
          </w:p>
        </w:tc>
      </w:tr>
      <w:tr w:rsidR="00AA1EDA" w14:paraId="41403524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68074A6A" w14:textId="0CC742B5" w:rsidR="00AA1EDA" w:rsidRDefault="005106EE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</w:rPr>
              <w:t>7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ABEBE57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信息抽取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298F6C9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李成、吴慧倩</w:t>
            </w:r>
          </w:p>
        </w:tc>
      </w:tr>
      <w:tr w:rsidR="00AA1EDA" w14:paraId="4A0424B1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574381CB" w14:textId="45B2AF18" w:rsidR="00AA1EDA" w:rsidRDefault="005106EE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</w:rPr>
              <w:t>8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3D71FD0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文本编码方法和文本分类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EEC4AF2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杨磊稳</w:t>
            </w:r>
          </w:p>
        </w:tc>
      </w:tr>
      <w:tr w:rsidR="00AA1EDA" w14:paraId="5DDD832D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C008108" w14:textId="17A86390" w:rsidR="00AA1EDA" w:rsidRDefault="005106EE">
            <w:pPr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</w:rPr>
              <w:t>9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A62C481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机器翻译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A197656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韩雨辰</w:t>
            </w:r>
          </w:p>
        </w:tc>
      </w:tr>
      <w:tr w:rsidR="00AA1EDA" w14:paraId="0E58FF23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15FE4F8F" w14:textId="14E4C39B" w:rsidR="00AA1EDA" w:rsidRDefault="005106EE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</w:rPr>
              <w:t>10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83EDE3D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问答系统和自动摘要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EE0BA53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</w:rPr>
              <w:t>杨磊稳</w:t>
            </w:r>
          </w:p>
        </w:tc>
      </w:tr>
      <w:tr w:rsidR="00AA1EDA" w14:paraId="0ACDAB21" w14:textId="77777777">
        <w:trPr>
          <w:cantSplit/>
          <w:jc w:val="center"/>
        </w:trPr>
        <w:tc>
          <w:tcPr>
            <w:tcW w:w="795" w:type="dxa"/>
            <w:shd w:val="clear" w:color="auto" w:fill="auto"/>
            <w:vAlign w:val="center"/>
          </w:tcPr>
          <w:p w14:paraId="0740944C" w14:textId="29C13F47" w:rsidR="00AA1EDA" w:rsidRDefault="005106EE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</w:rPr>
              <w:t>11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385CC06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前沿技术进展和问题讨论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EF0E6A8" w14:textId="77777777" w:rsidR="00AA1EDA" w:rsidRDefault="008C30D3">
            <w:pPr>
              <w:widowControl/>
              <w:jc w:val="center"/>
              <w:textAlignment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lang w:bidi="ar"/>
              </w:rPr>
              <w:t>所有助教</w:t>
            </w:r>
          </w:p>
        </w:tc>
      </w:tr>
    </w:tbl>
    <w:p w14:paraId="0F2ABA47" w14:textId="77777777" w:rsidR="00AA1EDA" w:rsidRDefault="008C30D3">
      <w:pPr>
        <w:pStyle w:val="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2、实验</w:t>
      </w:r>
    </w:p>
    <w:p w14:paraId="7538EC7D" w14:textId="77777777" w:rsidR="00AA1EDA" w:rsidRDefault="008C30D3"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实验助教安排：</w:t>
      </w:r>
    </w:p>
    <w:p w14:paraId="23D5682E" w14:textId="77777777" w:rsidR="00AA1EDA" w:rsidRDefault="00AA1E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276"/>
        <w:gridCol w:w="3118"/>
        <w:gridCol w:w="1843"/>
      </w:tblGrid>
      <w:tr w:rsidR="00AA1EDA" w14:paraId="3BDFFDFF" w14:textId="77777777">
        <w:trPr>
          <w:cantSplit/>
          <w:trHeight w:val="344"/>
          <w:jc w:val="center"/>
        </w:trPr>
        <w:tc>
          <w:tcPr>
            <w:tcW w:w="1066" w:type="dxa"/>
          </w:tcPr>
          <w:p w14:paraId="4D0A6E6C" w14:textId="77777777" w:rsidR="00AA1EDA" w:rsidRDefault="008C30D3">
            <w:pPr>
              <w:widowControl/>
              <w:jc w:val="center"/>
              <w:textAlignment w:val="center"/>
              <w:rPr>
                <w:rFonts w:ascii="LANTINGHEI SC DEMIBOLD" w:eastAsia="LANTINGHEI SC DEMIBOLD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LANTINGHEI SC DEMIBOLD" w:eastAsia="LANTINGHEI SC DEMIBOLD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276" w:type="dxa"/>
          </w:tcPr>
          <w:p w14:paraId="243B0A8A" w14:textId="77777777" w:rsidR="00AA1EDA" w:rsidRDefault="008C30D3">
            <w:pPr>
              <w:widowControl/>
              <w:jc w:val="center"/>
              <w:textAlignment w:val="center"/>
              <w:rPr>
                <w:rFonts w:ascii="LANTINGHEI SC DEMIBOLD" w:eastAsia="LANTINGHEI SC DEMIBOLD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LANTINGHEI SC DEMIBOLD" w:eastAsia="LANTINGHEI SC DEMIBOLD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开设顺序</w:t>
            </w:r>
          </w:p>
        </w:tc>
        <w:tc>
          <w:tcPr>
            <w:tcW w:w="3118" w:type="dxa"/>
            <w:shd w:val="clear" w:color="auto" w:fill="auto"/>
          </w:tcPr>
          <w:p w14:paraId="081019CB" w14:textId="77777777" w:rsidR="00AA1EDA" w:rsidRDefault="008C30D3">
            <w:pPr>
              <w:widowControl/>
              <w:jc w:val="center"/>
              <w:textAlignment w:val="center"/>
              <w:rPr>
                <w:rFonts w:ascii="LANTINGHEI SC DEMIBOLD" w:eastAsia="LANTINGHEI SC DEMIBOLD" w:hAnsi="宋体" w:cs="宋体"/>
                <w:color w:val="000000"/>
                <w:sz w:val="22"/>
                <w:szCs w:val="22"/>
              </w:rPr>
            </w:pPr>
            <w:r>
              <w:rPr>
                <w:rFonts w:ascii="LANTINGHEI SC DEMIBOLD" w:eastAsia="LANTINGHEI SC DEMIBOLD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  验</w:t>
            </w:r>
          </w:p>
        </w:tc>
        <w:tc>
          <w:tcPr>
            <w:tcW w:w="1843" w:type="dxa"/>
            <w:shd w:val="clear" w:color="auto" w:fill="auto"/>
          </w:tcPr>
          <w:p w14:paraId="6CBA2310" w14:textId="77777777" w:rsidR="00AA1EDA" w:rsidRDefault="008C30D3">
            <w:pPr>
              <w:widowControl/>
              <w:jc w:val="center"/>
              <w:textAlignment w:val="center"/>
              <w:rPr>
                <w:rFonts w:ascii="LANTINGHEI SC DEMIBOLD" w:eastAsia="LANTINGHEI SC DEMIBOLD" w:hAnsi="宋体" w:cs="宋体"/>
                <w:color w:val="000000"/>
                <w:sz w:val="22"/>
                <w:szCs w:val="22"/>
              </w:rPr>
            </w:pPr>
            <w:r>
              <w:rPr>
                <w:rFonts w:ascii="LANTINGHEI SC DEMIBOLD" w:eastAsia="LANTINGHEI SC DEMIBOLD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</w:tr>
      <w:tr w:rsidR="00AA1EDA" w14:paraId="0F1E65D0" w14:textId="77777777">
        <w:trPr>
          <w:trHeight w:val="270"/>
          <w:jc w:val="center"/>
        </w:trPr>
        <w:tc>
          <w:tcPr>
            <w:tcW w:w="1066" w:type="dxa"/>
            <w:vAlign w:val="center"/>
          </w:tcPr>
          <w:p w14:paraId="1B1FE9BE" w14:textId="77777777" w:rsidR="00AA1EDA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必选</w:t>
            </w:r>
          </w:p>
        </w:tc>
        <w:tc>
          <w:tcPr>
            <w:tcW w:w="1276" w:type="dxa"/>
            <w:vAlign w:val="center"/>
          </w:tcPr>
          <w:p w14:paraId="3256EA27" w14:textId="77777777" w:rsidR="00AA1EDA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61A2A0" w14:textId="77777777" w:rsidR="00AA1EDA" w:rsidRPr="007E4C9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word2vec及SGD实现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A066" w14:textId="77777777" w:rsidR="00AA1EDA" w:rsidRPr="007E4C9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7E4C9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李成</w:t>
            </w:r>
          </w:p>
        </w:tc>
      </w:tr>
      <w:tr w:rsidR="00AA1EDA" w14:paraId="02ECB0C8" w14:textId="77777777">
        <w:trPr>
          <w:trHeight w:val="270"/>
          <w:jc w:val="center"/>
        </w:trPr>
        <w:tc>
          <w:tcPr>
            <w:tcW w:w="1066" w:type="dxa"/>
            <w:vMerge w:val="restart"/>
            <w:vAlign w:val="center"/>
          </w:tcPr>
          <w:p w14:paraId="1C34A0AD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二选一</w:t>
            </w:r>
          </w:p>
        </w:tc>
        <w:tc>
          <w:tcPr>
            <w:tcW w:w="1276" w:type="dxa"/>
            <w:vMerge w:val="restart"/>
            <w:vAlign w:val="center"/>
          </w:tcPr>
          <w:p w14:paraId="2A04C499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F6DA75" w14:textId="77777777" w:rsidR="00AA1EDA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依存句法分析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768D0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韩雨辰</w:t>
            </w:r>
          </w:p>
        </w:tc>
      </w:tr>
      <w:tr w:rsidR="00AA1EDA" w14:paraId="74DF23DC" w14:textId="77777777">
        <w:trPr>
          <w:trHeight w:val="270"/>
          <w:jc w:val="center"/>
        </w:trPr>
        <w:tc>
          <w:tcPr>
            <w:tcW w:w="1066" w:type="dxa"/>
            <w:vMerge/>
            <w:vAlign w:val="center"/>
          </w:tcPr>
          <w:p w14:paraId="4D46AB7E" w14:textId="77777777" w:rsidR="00AA1EDA" w:rsidRPr="00BF5ADF" w:rsidRDefault="00AA1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2B2DE9E3" w14:textId="77777777" w:rsidR="00AA1EDA" w:rsidRPr="00BF5ADF" w:rsidRDefault="00AA1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727D50" w14:textId="77777777" w:rsidR="00AA1EDA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命名实体识别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E235B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李成</w:t>
            </w:r>
          </w:p>
        </w:tc>
      </w:tr>
      <w:tr w:rsidR="00AA1EDA" w14:paraId="20F3FAF5" w14:textId="77777777">
        <w:trPr>
          <w:trHeight w:val="459"/>
          <w:jc w:val="center"/>
        </w:trPr>
        <w:tc>
          <w:tcPr>
            <w:tcW w:w="1066" w:type="dxa"/>
            <w:vAlign w:val="center"/>
          </w:tcPr>
          <w:p w14:paraId="2F6FABE7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必选</w:t>
            </w:r>
          </w:p>
        </w:tc>
        <w:tc>
          <w:tcPr>
            <w:tcW w:w="1276" w:type="dxa"/>
            <w:vAlign w:val="center"/>
          </w:tcPr>
          <w:p w14:paraId="6A2295DB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DBE3B3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文本分类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B2E81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杨磊稳</w:t>
            </w:r>
          </w:p>
        </w:tc>
      </w:tr>
      <w:tr w:rsidR="00AA1EDA" w14:paraId="20167EDC" w14:textId="77777777">
        <w:trPr>
          <w:trHeight w:val="324"/>
          <w:jc w:val="center"/>
        </w:trPr>
        <w:tc>
          <w:tcPr>
            <w:tcW w:w="1066" w:type="dxa"/>
            <w:vMerge w:val="restart"/>
            <w:vAlign w:val="center"/>
          </w:tcPr>
          <w:p w14:paraId="4AEF58A7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二选一</w:t>
            </w:r>
          </w:p>
        </w:tc>
        <w:tc>
          <w:tcPr>
            <w:tcW w:w="1276" w:type="dxa"/>
            <w:vMerge w:val="restart"/>
            <w:vAlign w:val="center"/>
          </w:tcPr>
          <w:p w14:paraId="5B28DBBA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825F56" w14:textId="475BC368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前沿技术综述</w:t>
            </w:r>
            <w:r w:rsidR="00BF5ADF"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（团队）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04E3F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所有助教</w:t>
            </w:r>
          </w:p>
        </w:tc>
      </w:tr>
      <w:tr w:rsidR="00AA1EDA" w14:paraId="5435377D" w14:textId="77777777">
        <w:trPr>
          <w:trHeight w:val="324"/>
          <w:jc w:val="center"/>
        </w:trPr>
        <w:tc>
          <w:tcPr>
            <w:tcW w:w="1066" w:type="dxa"/>
            <w:vMerge/>
            <w:vAlign w:val="center"/>
          </w:tcPr>
          <w:p w14:paraId="1A0D8BB3" w14:textId="77777777" w:rsidR="00AA1EDA" w:rsidRPr="00BF5ADF" w:rsidRDefault="00AA1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14:paraId="14B51A56" w14:textId="77777777" w:rsidR="00AA1EDA" w:rsidRPr="00BF5ADF" w:rsidRDefault="00AA1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C01396" w14:textId="49C8113A" w:rsidR="00AA1EDA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论文复现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C19C4" w14:textId="77777777" w:rsidR="00AA1EDA" w:rsidRPr="00BF5ADF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BF5A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所有助教</w:t>
            </w:r>
          </w:p>
        </w:tc>
      </w:tr>
    </w:tbl>
    <w:p w14:paraId="189EAB9A" w14:textId="77777777" w:rsidR="00AA1EDA" w:rsidRDefault="008C30D3"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选择策略：六选四，其中必选两项，可选四项</w:t>
      </w:r>
    </w:p>
    <w:p w14:paraId="1A29E9B8" w14:textId="77777777" w:rsidR="00AA1EDA" w:rsidRDefault="008C30D3"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实验环境讲解：第3周</w:t>
      </w:r>
    </w:p>
    <w:p w14:paraId="54F80937" w14:textId="77777777" w:rsidR="00AA1EDA" w:rsidRDefault="008C30D3"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实验时间安排：4-14周，每周四晚</w:t>
      </w:r>
      <w:r>
        <w:rPr>
          <w:rFonts w:ascii="宋体" w:hAnsi="宋体" w:cs="宋体"/>
          <w:color w:val="000000"/>
          <w:kern w:val="0"/>
          <w:sz w:val="24"/>
          <w:lang w:bidi="ar"/>
        </w:rPr>
        <w:t>18:00-20:00</w:t>
      </w:r>
    </w:p>
    <w:p w14:paraId="4A8666DC" w14:textId="77777777" w:rsidR="00AA1EDA" w:rsidRDefault="008C30D3">
      <w:pPr>
        <w:widowControl/>
        <w:numPr>
          <w:ilvl w:val="0"/>
          <w:numId w:val="2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实验地点：实验楼303计算机过程与测试实验室</w:t>
      </w:r>
    </w:p>
    <w:p w14:paraId="2124E4A2" w14:textId="77777777" w:rsidR="00AA1EDA" w:rsidRDefault="008C30D3">
      <w:pPr>
        <w:pStyle w:val="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3、实验环境</w:t>
      </w:r>
    </w:p>
    <w:p w14:paraId="1F63E51C" w14:textId="23818241" w:rsidR="00AA1EDA" w:rsidRDefault="008C30D3">
      <w:pPr>
        <w:widowControl/>
        <w:ind w:firstLine="420"/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根据附件《</w:t>
      </w:r>
      <w:r w:rsidR="00905BA6">
        <w:rPr>
          <w:rFonts w:ascii="宋体" w:hAnsi="宋体" w:cs="宋体" w:hint="eastAsia"/>
          <w:color w:val="000000"/>
          <w:kern w:val="0"/>
          <w:sz w:val="24"/>
          <w:lang w:bidi="ar"/>
        </w:rPr>
        <w:t>实验环境配置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》实验环境中的要求进行配置。</w:t>
      </w:r>
    </w:p>
    <w:p w14:paraId="565916DF" w14:textId="77777777" w:rsidR="00AA1EDA" w:rsidRDefault="008C30D3">
      <w:pPr>
        <w:pStyle w:val="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4、答疑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841"/>
        <w:gridCol w:w="2841"/>
      </w:tblGrid>
      <w:tr w:rsidR="00AA1EDA" w14:paraId="42CF1C54" w14:textId="77777777">
        <w:tc>
          <w:tcPr>
            <w:tcW w:w="2841" w:type="dxa"/>
            <w:shd w:val="clear" w:color="auto" w:fill="auto"/>
          </w:tcPr>
          <w:p w14:paraId="32CF4F97" w14:textId="77777777" w:rsidR="00AA1EDA" w:rsidRDefault="008C3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QQ群</w:t>
            </w:r>
          </w:p>
        </w:tc>
        <w:tc>
          <w:tcPr>
            <w:tcW w:w="2841" w:type="dxa"/>
            <w:shd w:val="clear" w:color="auto" w:fill="auto"/>
          </w:tcPr>
          <w:p w14:paraId="562D20E1" w14:textId="77777777" w:rsidR="00AA1EDA" w:rsidRDefault="008C30D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群号</w:t>
            </w:r>
          </w:p>
        </w:tc>
        <w:tc>
          <w:tcPr>
            <w:tcW w:w="2841" w:type="dxa"/>
            <w:shd w:val="clear" w:color="auto" w:fill="auto"/>
          </w:tcPr>
          <w:p w14:paraId="1C534D74" w14:textId="77777777" w:rsidR="00AA1EDA" w:rsidRDefault="008C30D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方向</w:t>
            </w:r>
          </w:p>
        </w:tc>
      </w:tr>
      <w:tr w:rsidR="00AA1EDA" w14:paraId="29FAC44B" w14:textId="77777777">
        <w:tc>
          <w:tcPr>
            <w:tcW w:w="2841" w:type="dxa"/>
            <w:shd w:val="clear" w:color="auto" w:fill="auto"/>
          </w:tcPr>
          <w:p w14:paraId="1E7E9D68" w14:textId="749CA5B7" w:rsidR="00AA1EDA" w:rsidRDefault="00F45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学生-</w:t>
            </w:r>
            <w:r w:rsidR="008C30D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2024春-山东大学-NLP</w:t>
            </w:r>
          </w:p>
        </w:tc>
        <w:tc>
          <w:tcPr>
            <w:tcW w:w="2841" w:type="dxa"/>
            <w:shd w:val="clear" w:color="auto" w:fill="auto"/>
          </w:tcPr>
          <w:p w14:paraId="7A695EEB" w14:textId="77777777" w:rsidR="00AA1EDA" w:rsidRDefault="008C30D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858303457</w:t>
            </w:r>
          </w:p>
        </w:tc>
        <w:tc>
          <w:tcPr>
            <w:tcW w:w="2841" w:type="dxa"/>
            <w:shd w:val="clear" w:color="auto" w:fill="auto"/>
          </w:tcPr>
          <w:p w14:paraId="376B49CB" w14:textId="77777777" w:rsidR="00AA1EDA" w:rsidRDefault="008C30D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AI、大数据、网络安全</w:t>
            </w:r>
          </w:p>
        </w:tc>
      </w:tr>
    </w:tbl>
    <w:p w14:paraId="14493908" w14:textId="77777777" w:rsidR="00AA1EDA" w:rsidRDefault="008C30D3">
      <w:pPr>
        <w:jc w:val="center"/>
        <w:rPr>
          <w:rFonts w:ascii="宋体" w:hAnsi="宋体" w:cs="宋体"/>
          <w:sz w:val="30"/>
          <w:szCs w:val="30"/>
        </w:rPr>
      </w:pPr>
      <w:r>
        <w:rPr>
          <w:noProof/>
        </w:rPr>
        <w:drawing>
          <wp:inline distT="0" distB="0" distL="114300" distR="114300" wp14:anchorId="79301BA3" wp14:editId="45A13021">
            <wp:extent cx="1633855" cy="1614805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9BD5" w14:textId="77777777" w:rsidR="00AA1EDA" w:rsidRDefault="008C30D3">
      <w:pPr>
        <w:pStyle w:val="2"/>
        <w:numPr>
          <w:ilvl w:val="0"/>
          <w:numId w:val="1"/>
        </w:num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助教Q</w:t>
      </w:r>
      <w:r>
        <w:rPr>
          <w:rFonts w:ascii="宋体" w:eastAsia="宋体" w:hAnsi="宋体" w:cs="宋体"/>
          <w:sz w:val="30"/>
          <w:szCs w:val="30"/>
        </w:rPr>
        <w:t>Q</w:t>
      </w:r>
      <w:r>
        <w:rPr>
          <w:rFonts w:ascii="宋体" w:eastAsia="宋体" w:hAnsi="宋体" w:cs="宋体" w:hint="eastAsia"/>
          <w:sz w:val="30"/>
          <w:szCs w:val="30"/>
        </w:rPr>
        <w:t>联系方式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4140"/>
      </w:tblGrid>
      <w:tr w:rsidR="00AA1EDA" w14:paraId="6DB5B5BB" w14:textId="77777777">
        <w:tc>
          <w:tcPr>
            <w:tcW w:w="4140" w:type="dxa"/>
          </w:tcPr>
          <w:p w14:paraId="02F00F80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姓名</w:t>
            </w:r>
          </w:p>
        </w:tc>
        <w:tc>
          <w:tcPr>
            <w:tcW w:w="4140" w:type="dxa"/>
          </w:tcPr>
          <w:p w14:paraId="4E8F622A" w14:textId="7C09013B" w:rsidR="00AA1EDA" w:rsidRDefault="000826EF">
            <w:pPr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QQ</w:t>
            </w:r>
            <w:r w:rsidR="008C30D3">
              <w:rPr>
                <w:szCs w:val="30"/>
              </w:rPr>
              <w:t>联系方式</w:t>
            </w:r>
          </w:p>
        </w:tc>
      </w:tr>
      <w:tr w:rsidR="00AA1EDA" w14:paraId="47CE5240" w14:textId="77777777">
        <w:tc>
          <w:tcPr>
            <w:tcW w:w="4140" w:type="dxa"/>
          </w:tcPr>
          <w:p w14:paraId="6F09BAEC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韩雨辰</w:t>
            </w:r>
          </w:p>
        </w:tc>
        <w:tc>
          <w:tcPr>
            <w:tcW w:w="4140" w:type="dxa"/>
          </w:tcPr>
          <w:p w14:paraId="6354D077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color w:val="000000"/>
                <w:sz w:val="24"/>
                <w:szCs w:val="32"/>
              </w:rPr>
              <w:t>2977847167</w:t>
            </w:r>
          </w:p>
        </w:tc>
      </w:tr>
      <w:tr w:rsidR="00AA1EDA" w14:paraId="7EA0BADB" w14:textId="77777777">
        <w:tc>
          <w:tcPr>
            <w:tcW w:w="4140" w:type="dxa"/>
          </w:tcPr>
          <w:p w14:paraId="5136461A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李成</w:t>
            </w:r>
          </w:p>
        </w:tc>
        <w:tc>
          <w:tcPr>
            <w:tcW w:w="4140" w:type="dxa"/>
          </w:tcPr>
          <w:p w14:paraId="2A2C4005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color w:val="000000"/>
                <w:sz w:val="24"/>
                <w:szCs w:val="32"/>
              </w:rPr>
              <w:t>609172827</w:t>
            </w:r>
          </w:p>
        </w:tc>
      </w:tr>
      <w:tr w:rsidR="00AA1EDA" w14:paraId="7352D87D" w14:textId="77777777">
        <w:tc>
          <w:tcPr>
            <w:tcW w:w="4140" w:type="dxa"/>
          </w:tcPr>
          <w:p w14:paraId="772D68DA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吴慧倩</w:t>
            </w:r>
          </w:p>
        </w:tc>
        <w:tc>
          <w:tcPr>
            <w:tcW w:w="4140" w:type="dxa"/>
          </w:tcPr>
          <w:p w14:paraId="241C78CB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color w:val="000000"/>
                <w:sz w:val="24"/>
                <w:szCs w:val="32"/>
              </w:rPr>
              <w:t>1597722710</w:t>
            </w:r>
          </w:p>
        </w:tc>
      </w:tr>
      <w:tr w:rsidR="00AA1EDA" w14:paraId="1E4B317C" w14:textId="77777777">
        <w:tc>
          <w:tcPr>
            <w:tcW w:w="4140" w:type="dxa"/>
          </w:tcPr>
          <w:p w14:paraId="4C481DF5" w14:textId="77777777" w:rsidR="00AA1EDA" w:rsidRDefault="008C30D3">
            <w:pPr>
              <w:jc w:val="center"/>
              <w:rPr>
                <w:szCs w:val="30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>杨磊稳</w:t>
            </w:r>
          </w:p>
        </w:tc>
        <w:tc>
          <w:tcPr>
            <w:tcW w:w="4140" w:type="dxa"/>
          </w:tcPr>
          <w:p w14:paraId="05B2253C" w14:textId="77777777" w:rsidR="00AA1EDA" w:rsidRDefault="008C30D3">
            <w:pPr>
              <w:jc w:val="center"/>
              <w:rPr>
                <w:sz w:val="23"/>
                <w:szCs w:val="30"/>
              </w:rPr>
            </w:pPr>
            <w:r>
              <w:rPr>
                <w:sz w:val="23"/>
                <w:szCs w:val="30"/>
              </w:rPr>
              <w:t>1061882403</w:t>
            </w:r>
          </w:p>
        </w:tc>
      </w:tr>
    </w:tbl>
    <w:p w14:paraId="45B62ED9" w14:textId="77777777" w:rsidR="00AA1EDA" w:rsidRDefault="00AA1EDA">
      <w:pPr>
        <w:rPr>
          <w:rFonts w:hint="eastAsia"/>
          <w:color w:val="000000"/>
          <w:sz w:val="24"/>
          <w:szCs w:val="32"/>
        </w:rPr>
      </w:pPr>
    </w:p>
    <w:sectPr w:rsidR="00AA1E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057A" w14:textId="77777777" w:rsidR="004F075B" w:rsidRDefault="004F075B" w:rsidP="005106EE">
      <w:r>
        <w:separator/>
      </w:r>
    </w:p>
  </w:endnote>
  <w:endnote w:type="continuationSeparator" w:id="0">
    <w:p w14:paraId="12C5D3DF" w14:textId="77777777" w:rsidR="004F075B" w:rsidRDefault="004F075B" w:rsidP="0051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NTINGHEI SC DEMIBOLD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E930" w14:textId="77777777" w:rsidR="004F075B" w:rsidRDefault="004F075B" w:rsidP="005106EE">
      <w:r>
        <w:separator/>
      </w:r>
    </w:p>
  </w:footnote>
  <w:footnote w:type="continuationSeparator" w:id="0">
    <w:p w14:paraId="796F2141" w14:textId="77777777" w:rsidR="004F075B" w:rsidRDefault="004F075B" w:rsidP="0051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561"/>
    <w:multiLevelType w:val="multilevel"/>
    <w:tmpl w:val="BFF24706"/>
    <w:lvl w:ilvl="0">
      <w:start w:val="5"/>
      <w:numFmt w:val="decimal"/>
      <w:lvlText w:val="%1、"/>
      <w:lvlJc w:val="left"/>
      <w:pPr>
        <w:ind w:left="3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</w:abstractNum>
  <w:abstractNum w:abstractNumId="1" w15:restartNumberingAfterBreak="0">
    <w:nsid w:val="72271AFB"/>
    <w:multiLevelType w:val="hybridMultilevel"/>
    <w:tmpl w:val="A69EA8A6"/>
    <w:lvl w:ilvl="0" w:tplc="F90E212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83BA1A72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E7A40788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56DA3C7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2048E04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3BF69764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3CBE94A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0061818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D9D078F4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3MTc1MDcyNDIxtDRX0lEKTi0uzszPAykwqQUAOHMMQCwAAAA="/>
  </w:docVars>
  <w:rsids>
    <w:rsidRoot w:val="0030702B"/>
    <w:rsid w:val="00015DBE"/>
    <w:rsid w:val="000609D1"/>
    <w:rsid w:val="000826EF"/>
    <w:rsid w:val="000C6929"/>
    <w:rsid w:val="000F604A"/>
    <w:rsid w:val="00106BA7"/>
    <w:rsid w:val="001105D2"/>
    <w:rsid w:val="0011396C"/>
    <w:rsid w:val="00173330"/>
    <w:rsid w:val="00206775"/>
    <w:rsid w:val="00232499"/>
    <w:rsid w:val="002961E1"/>
    <w:rsid w:val="0030702B"/>
    <w:rsid w:val="00310C27"/>
    <w:rsid w:val="003306B9"/>
    <w:rsid w:val="00381DAF"/>
    <w:rsid w:val="003854F1"/>
    <w:rsid w:val="004501E1"/>
    <w:rsid w:val="00456F1A"/>
    <w:rsid w:val="00475CEB"/>
    <w:rsid w:val="004F075B"/>
    <w:rsid w:val="00501569"/>
    <w:rsid w:val="005106EE"/>
    <w:rsid w:val="00535D87"/>
    <w:rsid w:val="005422D6"/>
    <w:rsid w:val="005651AB"/>
    <w:rsid w:val="00587357"/>
    <w:rsid w:val="0059544A"/>
    <w:rsid w:val="005C36A1"/>
    <w:rsid w:val="00611AE9"/>
    <w:rsid w:val="00646A3A"/>
    <w:rsid w:val="00650B85"/>
    <w:rsid w:val="00656403"/>
    <w:rsid w:val="00693865"/>
    <w:rsid w:val="006A0FA8"/>
    <w:rsid w:val="006A7CBF"/>
    <w:rsid w:val="00731050"/>
    <w:rsid w:val="00740787"/>
    <w:rsid w:val="00760852"/>
    <w:rsid w:val="00762442"/>
    <w:rsid w:val="00786A1F"/>
    <w:rsid w:val="007A032C"/>
    <w:rsid w:val="007A22BB"/>
    <w:rsid w:val="007B265E"/>
    <w:rsid w:val="007D6D38"/>
    <w:rsid w:val="007E4C9F"/>
    <w:rsid w:val="007F6FFC"/>
    <w:rsid w:val="0080327B"/>
    <w:rsid w:val="00827D91"/>
    <w:rsid w:val="00857922"/>
    <w:rsid w:val="008C30D3"/>
    <w:rsid w:val="008F7F85"/>
    <w:rsid w:val="00905BA6"/>
    <w:rsid w:val="009267D1"/>
    <w:rsid w:val="009520F4"/>
    <w:rsid w:val="009548F7"/>
    <w:rsid w:val="00974F76"/>
    <w:rsid w:val="009A1F54"/>
    <w:rsid w:val="009C0431"/>
    <w:rsid w:val="009C1BA3"/>
    <w:rsid w:val="009D6191"/>
    <w:rsid w:val="00A53723"/>
    <w:rsid w:val="00A749CC"/>
    <w:rsid w:val="00A76315"/>
    <w:rsid w:val="00AA1EDA"/>
    <w:rsid w:val="00AB3337"/>
    <w:rsid w:val="00AC2E54"/>
    <w:rsid w:val="00B02DD5"/>
    <w:rsid w:val="00B570CE"/>
    <w:rsid w:val="00B85056"/>
    <w:rsid w:val="00BA42CD"/>
    <w:rsid w:val="00BA4F34"/>
    <w:rsid w:val="00BC722A"/>
    <w:rsid w:val="00BD3C5B"/>
    <w:rsid w:val="00BE5246"/>
    <w:rsid w:val="00BF5ADF"/>
    <w:rsid w:val="00C217E0"/>
    <w:rsid w:val="00C47466"/>
    <w:rsid w:val="00C71667"/>
    <w:rsid w:val="00CD1408"/>
    <w:rsid w:val="00D31F47"/>
    <w:rsid w:val="00D45BAD"/>
    <w:rsid w:val="00D60B66"/>
    <w:rsid w:val="00D801E2"/>
    <w:rsid w:val="00DA739B"/>
    <w:rsid w:val="00DA75C5"/>
    <w:rsid w:val="00DA7C5F"/>
    <w:rsid w:val="00DE712A"/>
    <w:rsid w:val="00E13F0E"/>
    <w:rsid w:val="00E33B6C"/>
    <w:rsid w:val="00E52326"/>
    <w:rsid w:val="00EB0DD1"/>
    <w:rsid w:val="00EB6525"/>
    <w:rsid w:val="00ED1CE3"/>
    <w:rsid w:val="00F411E1"/>
    <w:rsid w:val="00F45050"/>
    <w:rsid w:val="00F507E0"/>
    <w:rsid w:val="00F562C3"/>
    <w:rsid w:val="00FF47E0"/>
    <w:rsid w:val="06C54D15"/>
    <w:rsid w:val="0CF60FC7"/>
    <w:rsid w:val="0EEE3061"/>
    <w:rsid w:val="237F61C0"/>
    <w:rsid w:val="240A42CD"/>
    <w:rsid w:val="277208A0"/>
    <w:rsid w:val="29032AD2"/>
    <w:rsid w:val="29DD7368"/>
    <w:rsid w:val="2F5A73F3"/>
    <w:rsid w:val="4360642C"/>
    <w:rsid w:val="49FE4507"/>
    <w:rsid w:val="4E304024"/>
    <w:rsid w:val="4FE316FA"/>
    <w:rsid w:val="54201951"/>
    <w:rsid w:val="69B94EEF"/>
    <w:rsid w:val="6EEB4D92"/>
    <w:rsid w:val="730233EF"/>
    <w:rsid w:val="784547A5"/>
    <w:rsid w:val="78CB596D"/>
    <w:rsid w:val="7AD22F1B"/>
    <w:rsid w:val="7E0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405B1"/>
  <w15:docId w15:val="{3D31FF1A-253D-46A9-9614-AB51D0F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List Accent 4"/>
    <w:basedOn w:val="a1"/>
    <w:uiPriority w:val="72"/>
    <w:rsid w:val="0030702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paragraph" w:styleId="a3">
    <w:name w:val="header"/>
    <w:basedOn w:val="a"/>
    <w:link w:val="a4"/>
    <w:rsid w:val="00D4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-5">
    <w:name w:val="Colorful List Accent 5"/>
    <w:basedOn w:val="a1"/>
    <w:uiPriority w:val="72"/>
    <w:rsid w:val="0030702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5">
    <w:name w:val="页脚 字符"/>
    <w:link w:val="a6"/>
    <w:rsid w:val="00D45BAD"/>
    <w:rPr>
      <w:rFonts w:ascii="Calibri" w:hAnsi="Calibri"/>
      <w:kern w:val="2"/>
      <w:sz w:val="18"/>
      <w:szCs w:val="18"/>
    </w:rPr>
  </w:style>
  <w:style w:type="table" w:styleId="-3">
    <w:name w:val="Colorful List Accent 3"/>
    <w:basedOn w:val="a1"/>
    <w:uiPriority w:val="72"/>
    <w:rsid w:val="0030702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paragraph" w:styleId="a6">
    <w:name w:val="footer"/>
    <w:basedOn w:val="a"/>
    <w:link w:val="a5"/>
    <w:rsid w:val="00D4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Theme"/>
    <w:basedOn w:val="a1"/>
    <w:rsid w:val="00D45B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30702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link w:val="a3"/>
    <w:rsid w:val="00D45B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 李</cp:lastModifiedBy>
  <cp:revision>9</cp:revision>
  <dcterms:created xsi:type="dcterms:W3CDTF">2024-02-27T14:02:00Z</dcterms:created>
  <dcterms:modified xsi:type="dcterms:W3CDTF">2024-02-27T12:03:00Z</dcterms:modified>
</cp:coreProperties>
</file>